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D9" w:rsidRPr="00E706D4" w:rsidRDefault="005074D9" w:rsidP="00507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FA276A" wp14:editId="52C70338">
                <wp:simplePos x="0" y="0"/>
                <wp:positionH relativeFrom="column">
                  <wp:posOffset>6382872</wp:posOffset>
                </wp:positionH>
                <wp:positionV relativeFrom="paragraph">
                  <wp:posOffset>29712</wp:posOffset>
                </wp:positionV>
                <wp:extent cx="2912834" cy="1211580"/>
                <wp:effectExtent l="0" t="0" r="1905" b="76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834" cy="12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E47" w:rsidRPr="005074D9" w:rsidRDefault="001C1E47" w:rsidP="00507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07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</w:p>
                          <w:p w:rsidR="001C1E47" w:rsidRDefault="001C1E47" w:rsidP="00507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</w:t>
                            </w:r>
                            <w:r w:rsidRPr="00507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C476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постановл</w:t>
                            </w:r>
                            <w:r w:rsidRPr="00507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ению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администрации</w:t>
                            </w:r>
                          </w:p>
                          <w:p w:rsidR="001C1E47" w:rsidRDefault="001C1E47" w:rsidP="00507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городского округа город Воронеж</w:t>
                            </w:r>
                          </w:p>
                          <w:p w:rsidR="001C1E47" w:rsidRPr="005074D9" w:rsidRDefault="001C1E47" w:rsidP="005074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3359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28.11.2025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3359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1844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02.6pt;margin-top:2.35pt;width:229.35pt;height:9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" stroked="f">
                <v:textbox>
                  <w:txbxContent>
                    <w:p w:rsidR="001C1E47" w:rsidRPr="005074D9" w:rsidRDefault="001C1E47" w:rsidP="00507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07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Приложение</w:t>
                      </w:r>
                    </w:p>
                    <w:p w:rsidR="001C1E47" w:rsidRDefault="001C1E47" w:rsidP="00507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</w:t>
                      </w:r>
                      <w:r w:rsidRPr="00507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CC476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постановл</w:t>
                      </w:r>
                      <w:r w:rsidRPr="00507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ению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администрации</w:t>
                      </w:r>
                    </w:p>
                    <w:p w:rsidR="001C1E47" w:rsidRDefault="001C1E47" w:rsidP="00507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городского округа город Воронеж</w:t>
                      </w:r>
                    </w:p>
                    <w:p w:rsidR="001C1E47" w:rsidRPr="005074D9" w:rsidRDefault="001C1E47" w:rsidP="005074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</w:t>
                      </w:r>
                      <w:r w:rsidR="003359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28.11.2025 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№ </w:t>
                      </w:r>
                      <w:r w:rsidR="003359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1844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362F8" wp14:editId="4388A5F3">
                <wp:simplePos x="0" y="0"/>
                <wp:positionH relativeFrom="column">
                  <wp:posOffset>5935980</wp:posOffset>
                </wp:positionH>
                <wp:positionV relativeFrom="paragraph">
                  <wp:posOffset>122555</wp:posOffset>
                </wp:positionV>
                <wp:extent cx="2374265" cy="754380"/>
                <wp:effectExtent l="0" t="0" r="8890" b="76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E47" w:rsidRDefault="001C1E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7.4pt;margin-top:9.65pt;width:186.95pt;height:59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" stroked="f">
                <v:textbox>
                  <w:txbxContent>
                    <w:p w:rsidR="001C1E47" w:rsidRDefault="001C1E47"/>
                  </w:txbxContent>
                </v:textbox>
              </v:shape>
            </w:pict>
          </mc:Fallback>
        </mc:AlternateContent>
      </w:r>
    </w:p>
    <w:p w:rsidR="005074D9" w:rsidRDefault="005074D9" w:rsidP="005074D9"/>
    <w:p w:rsidR="00EE591A" w:rsidRPr="00F9595D" w:rsidRDefault="00EE591A">
      <w:pPr>
        <w:rPr>
          <w:color w:val="FF0000"/>
        </w:rPr>
      </w:pPr>
    </w:p>
    <w:p w:rsidR="005074D9" w:rsidRDefault="005074D9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074D9" w:rsidRDefault="005074D9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E591A" w:rsidRPr="00DE5D3F" w:rsidRDefault="00EE591A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ПРОГНОЗ </w:t>
      </w:r>
    </w:p>
    <w:p w:rsidR="00EE591A" w:rsidRPr="0043045B" w:rsidRDefault="00EE591A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3045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социально-экономического развития городского округа город Воронеж</w:t>
      </w:r>
    </w:p>
    <w:p w:rsidR="00EE591A" w:rsidRDefault="00CD507B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3045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 долгосрочный период до 2042 года</w:t>
      </w:r>
      <w:r w:rsidR="00EE591A" w:rsidRPr="00DE5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E132F0" w:rsidRDefault="00E132F0" w:rsidP="00EE591A">
      <w:pPr>
        <w:widowControl w:val="0"/>
        <w:tabs>
          <w:tab w:val="left" w:pos="133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3045B" w:rsidRPr="00DE5D3F" w:rsidRDefault="0043045B" w:rsidP="0043045B">
      <w:pPr>
        <w:widowControl w:val="0"/>
        <w:tabs>
          <w:tab w:val="left" w:pos="133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Часть 1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354"/>
        <w:gridCol w:w="982"/>
        <w:gridCol w:w="982"/>
        <w:gridCol w:w="983"/>
        <w:gridCol w:w="982"/>
        <w:gridCol w:w="1032"/>
        <w:gridCol w:w="1039"/>
        <w:gridCol w:w="1039"/>
        <w:gridCol w:w="1039"/>
        <w:gridCol w:w="1039"/>
        <w:gridCol w:w="1039"/>
        <w:gridCol w:w="1079"/>
      </w:tblGrid>
      <w:tr w:rsidR="00D20136" w:rsidRPr="00AF1D0D" w:rsidTr="00340612">
        <w:trPr>
          <w:trHeight w:val="392"/>
          <w:tblHeader/>
        </w:trPr>
        <w:tc>
          <w:tcPr>
            <w:tcW w:w="2310" w:type="dxa"/>
            <w:vMerge w:val="restart"/>
            <w:vAlign w:val="center"/>
          </w:tcPr>
          <w:p w:rsidR="00D20136" w:rsidRPr="00AF1D0D" w:rsidRDefault="00D20136" w:rsidP="00EC07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354" w:type="dxa"/>
            <w:vMerge w:val="restart"/>
            <w:vAlign w:val="center"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:rsidR="00D20136" w:rsidRPr="00AF1D0D" w:rsidRDefault="00D20136" w:rsidP="005459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D20136" w:rsidRPr="00AF1D0D" w:rsidRDefault="00D20136" w:rsidP="005459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82" w:type="dxa"/>
            <w:shd w:val="clear" w:color="auto" w:fill="auto"/>
            <w:noWrap/>
            <w:vAlign w:val="center"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7306" w:type="dxa"/>
            <w:gridSpan w:val="7"/>
            <w:vAlign w:val="center"/>
          </w:tcPr>
          <w:p w:rsidR="00D20136" w:rsidRDefault="00D20136" w:rsidP="00D201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D20136" w:rsidRPr="00AF1D0D" w:rsidTr="00340612">
        <w:trPr>
          <w:trHeight w:val="392"/>
          <w:tblHeader/>
        </w:trPr>
        <w:tc>
          <w:tcPr>
            <w:tcW w:w="2310" w:type="dxa"/>
            <w:vMerge/>
            <w:vAlign w:val="center"/>
            <w:hideMark/>
          </w:tcPr>
          <w:p w:rsidR="00D20136" w:rsidRPr="00AF1D0D" w:rsidRDefault="00D20136" w:rsidP="00EC07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vMerge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039" w:type="dxa"/>
            <w:vAlign w:val="center"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039" w:type="dxa"/>
            <w:vAlign w:val="center"/>
          </w:tcPr>
          <w:p w:rsidR="00D20136" w:rsidRPr="00AF1D0D" w:rsidRDefault="00D20136" w:rsidP="001C1E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D20136" w:rsidRPr="00AF1D0D" w:rsidRDefault="00D20136" w:rsidP="00862F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2032</w:t>
            </w:r>
          </w:p>
        </w:tc>
      </w:tr>
      <w:tr w:rsidR="00D20136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D20136" w:rsidRPr="00AF1D0D" w:rsidRDefault="00D20136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Промышленное производство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D20136" w:rsidRPr="00AF1D0D" w:rsidRDefault="00D20136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D20136" w:rsidRPr="00AF1D0D" w:rsidRDefault="00D20136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20136" w:rsidRPr="00AF1D0D" w:rsidTr="00340612">
        <w:trPr>
          <w:trHeight w:val="934"/>
        </w:trPr>
        <w:tc>
          <w:tcPr>
            <w:tcW w:w="2310" w:type="dxa"/>
            <w:shd w:val="clear" w:color="auto" w:fill="auto"/>
            <w:vAlign w:val="center"/>
            <w:hideMark/>
          </w:tcPr>
          <w:p w:rsidR="00D20136" w:rsidRPr="00AF1D0D" w:rsidRDefault="00D20136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D20136" w:rsidRPr="00AF1D0D" w:rsidRDefault="00D20136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D20136" w:rsidRPr="00AF1D0D" w:rsidRDefault="00D20136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D20136" w:rsidRPr="00AF1D0D" w:rsidRDefault="00D20136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136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659,7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983,1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461 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452,3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541 145,4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569 177,1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659,7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402 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428 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509,1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233,8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519 651,3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540 344,6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659,7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874,6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408,6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702,1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492 126,0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510 968,7</w:t>
            </w:r>
          </w:p>
        </w:tc>
      </w:tr>
      <w:tr w:rsidR="0018207E" w:rsidRPr="00AF1D0D" w:rsidTr="00340612">
        <w:trPr>
          <w:trHeight w:val="1326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промышленного производства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B4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18207E" w:rsidRPr="00AF1D0D" w:rsidTr="00340612">
        <w:trPr>
          <w:trHeight w:val="93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Индексы производства по видам экономической деятельности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53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207E" w:rsidRPr="00AF1D0D" w:rsidTr="00340612">
        <w:trPr>
          <w:trHeight w:val="543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Обрабатывающие производства (раздел C)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</w:tr>
      <w:tr w:rsidR="0018207E" w:rsidRPr="00AF1D0D" w:rsidTr="00340612">
        <w:trPr>
          <w:trHeight w:val="93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электрической энергией, газом и паром;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кондиционирование воздуха (раздел D)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</w:tr>
      <w:tr w:rsidR="0018207E" w:rsidRPr="00AF1D0D" w:rsidTr="00340612">
        <w:trPr>
          <w:trHeight w:val="93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работ, выполненных по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виду деятельности «Строительство»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500,9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577,8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616,3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873,8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986,0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65 104,8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68 067,1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500,9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607,1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707,2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64 800,2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67 748,6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500,9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599,5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47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866,8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64 680,9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67 622,9</w:t>
            </w:r>
          </w:p>
        </w:tc>
      </w:tr>
      <w:tr w:rsidR="0018207E" w:rsidRPr="00AF1D0D" w:rsidTr="00340612">
        <w:trPr>
          <w:trHeight w:val="93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B3004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по виду деятельности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«Строительство»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в сопоставимых ценах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102,0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и услуги населению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93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потребительских цен на товары и услуги, в среднем за год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852,3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732,7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553,0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794,7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996 143,2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112,5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852,3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732,7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702 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762,0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711,2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968 376,0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8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034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852,3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732,7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716,6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962 455,4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8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947,6</w:t>
            </w:r>
          </w:p>
        </w:tc>
      </w:tr>
      <w:tr w:rsidR="0018207E" w:rsidRPr="00AF1D0D" w:rsidTr="00340612">
        <w:trPr>
          <w:trHeight w:val="93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102,6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2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2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2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2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890,5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2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829,3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991,6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218 885,4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340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</w:t>
            </w:r>
            <w:r w:rsidR="003406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890,5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447,2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315,6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211 844,8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340612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161,6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359,6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890,5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047,9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979,7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952,9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203 268,5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340612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135,6</w:t>
            </w:r>
          </w:p>
        </w:tc>
      </w:tr>
      <w:tr w:rsidR="0018207E" w:rsidRPr="00AF1D0D" w:rsidTr="00340612">
        <w:trPr>
          <w:trHeight w:val="90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B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Инвестиции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Инвестиции в основной капитал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458,0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528,0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909,3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572,3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F5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339 131,0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A96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280,2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458,0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528,0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909,3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976,9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763,0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337 400,9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361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073,0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710,5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458,0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528,0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909,3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997,3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470,5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717,4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321 145,8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497,3</w:t>
            </w:r>
          </w:p>
        </w:tc>
      </w:tr>
      <w:tr w:rsidR="0018207E" w:rsidRPr="00AF1D0D" w:rsidTr="00340612">
        <w:trPr>
          <w:trHeight w:val="90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102,9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Финансы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766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до налогообложения прибыльных крупных и средних организаций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080,0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863,3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516,1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029,4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133 534,6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080,0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863,3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C52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529,0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130 412,9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759,8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080,0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863,3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393,1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922,9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127 594,0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570,2</w:t>
            </w:r>
          </w:p>
        </w:tc>
      </w:tr>
      <w:tr w:rsidR="0018207E" w:rsidRPr="00AF1D0D" w:rsidTr="00340612">
        <w:trPr>
          <w:trHeight w:val="784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(снижения) прибыли до налогообложения прибыльных крупных и средних организаций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150,5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150,5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150,5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</w:tr>
      <w:tr w:rsidR="0018207E" w:rsidRPr="00AF1D0D" w:rsidTr="00340612">
        <w:trPr>
          <w:trHeight w:val="497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Денежные доходы населения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Реальные денежные доходы населения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101,4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Труд и занятость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Численность </w:t>
            </w:r>
            <w:proofErr w:type="gramStart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занятых</w:t>
            </w:r>
            <w:proofErr w:type="gramEnd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экономике (среднегодовая)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546,9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547,4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543,1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531,6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529,0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496,7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541,9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529,8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517,6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514,7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507,4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382,6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356,2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278,7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600 922,2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220,1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AF1D0D" w:rsidRDefault="0018207E" w:rsidP="00EC07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B0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533,8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911,4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186,2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572 152,7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657,4 </w:t>
            </w:r>
          </w:p>
        </w:tc>
      </w:tr>
      <w:tr w:rsidR="0018207E" w:rsidRPr="00AF1D0D" w:rsidTr="00340612">
        <w:trPr>
          <w:trHeight w:val="482"/>
        </w:trPr>
        <w:tc>
          <w:tcPr>
            <w:tcW w:w="2310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266,9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355,8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640,1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596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703,5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042,0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525,5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18207E" w:rsidRPr="00AF1D0D" w:rsidRDefault="0018207E" w:rsidP="00E13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444,5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545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478 </w:t>
            </w:r>
            <w:r w:rsidRPr="00AF1D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690,0</w:t>
            </w:r>
          </w:p>
        </w:tc>
        <w:tc>
          <w:tcPr>
            <w:tcW w:w="1039" w:type="dxa"/>
            <w:vAlign w:val="center"/>
          </w:tcPr>
          <w:p w:rsidR="0018207E" w:rsidRPr="00AF1D0D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498 777,8</w:t>
            </w: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485,8</w:t>
            </w:r>
          </w:p>
        </w:tc>
      </w:tr>
    </w:tbl>
    <w:p w:rsidR="00AF1D0D" w:rsidRDefault="00AF1D0D" w:rsidP="009B1079">
      <w:pPr>
        <w:ind w:left="-142" w:hanging="425"/>
        <w:rPr>
          <w:rFonts w:ascii="Times New Roman" w:hAnsi="Times New Roman" w:cs="Times New Roman"/>
          <w:sz w:val="16"/>
          <w:szCs w:val="16"/>
        </w:rPr>
      </w:pPr>
    </w:p>
    <w:p w:rsidR="00E132F0" w:rsidRDefault="00E132F0" w:rsidP="009B1079">
      <w:pPr>
        <w:ind w:left="-142" w:hanging="425"/>
        <w:rPr>
          <w:rFonts w:ascii="Times New Roman" w:hAnsi="Times New Roman" w:cs="Times New Roman"/>
          <w:sz w:val="16"/>
          <w:szCs w:val="16"/>
        </w:rPr>
      </w:pPr>
    </w:p>
    <w:p w:rsidR="000B30F8" w:rsidRDefault="000B30F8" w:rsidP="009B1079">
      <w:pPr>
        <w:ind w:left="-142" w:hanging="425"/>
        <w:rPr>
          <w:rFonts w:ascii="Times New Roman" w:hAnsi="Times New Roman" w:cs="Times New Roman"/>
          <w:sz w:val="16"/>
          <w:szCs w:val="16"/>
        </w:rPr>
      </w:pPr>
    </w:p>
    <w:p w:rsidR="000B30F8" w:rsidRDefault="000B30F8" w:rsidP="009B1079">
      <w:pPr>
        <w:ind w:left="-142" w:hanging="425"/>
        <w:rPr>
          <w:rFonts w:ascii="Times New Roman" w:hAnsi="Times New Roman" w:cs="Times New Roman"/>
          <w:sz w:val="16"/>
          <w:szCs w:val="16"/>
        </w:rPr>
      </w:pPr>
    </w:p>
    <w:p w:rsidR="000B30F8" w:rsidRDefault="000B30F8" w:rsidP="009B1079">
      <w:pPr>
        <w:ind w:left="-142" w:hanging="425"/>
        <w:rPr>
          <w:rFonts w:ascii="Times New Roman" w:hAnsi="Times New Roman" w:cs="Times New Roman"/>
          <w:sz w:val="16"/>
          <w:szCs w:val="16"/>
        </w:rPr>
      </w:pPr>
    </w:p>
    <w:p w:rsidR="000B30F8" w:rsidRDefault="000B30F8" w:rsidP="009B1079">
      <w:pPr>
        <w:ind w:left="-142" w:hanging="425"/>
        <w:rPr>
          <w:rFonts w:ascii="Times New Roman" w:hAnsi="Times New Roman" w:cs="Times New Roman"/>
          <w:sz w:val="16"/>
          <w:szCs w:val="16"/>
        </w:rPr>
      </w:pPr>
    </w:p>
    <w:p w:rsidR="000B30F8" w:rsidRPr="0043045B" w:rsidRDefault="0043045B" w:rsidP="0043045B">
      <w:pPr>
        <w:spacing w:after="0" w:line="360" w:lineRule="auto"/>
        <w:ind w:left="-142" w:hanging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45B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W w:w="149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134"/>
        <w:gridCol w:w="1134"/>
        <w:gridCol w:w="1107"/>
        <w:gridCol w:w="1217"/>
        <w:gridCol w:w="1217"/>
        <w:gridCol w:w="1122"/>
        <w:gridCol w:w="1149"/>
        <w:gridCol w:w="1133"/>
        <w:gridCol w:w="1217"/>
        <w:gridCol w:w="1219"/>
      </w:tblGrid>
      <w:tr w:rsidR="0018207E" w:rsidRPr="006D5B40" w:rsidTr="00AF05A0">
        <w:trPr>
          <w:trHeight w:val="396"/>
          <w:tblHeader/>
        </w:trPr>
        <w:tc>
          <w:tcPr>
            <w:tcW w:w="1843" w:type="dxa"/>
            <w:vMerge w:val="restart"/>
            <w:vAlign w:val="center"/>
          </w:tcPr>
          <w:p w:rsidR="0018207E" w:rsidRPr="006D5B40" w:rsidRDefault="0018207E" w:rsidP="0018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418" w:type="dxa"/>
            <w:vMerge w:val="restart"/>
            <w:vAlign w:val="center"/>
          </w:tcPr>
          <w:p w:rsidR="0018207E" w:rsidRPr="006D5B40" w:rsidRDefault="0018207E" w:rsidP="0018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1649" w:type="dxa"/>
            <w:gridSpan w:val="10"/>
            <w:shd w:val="clear" w:color="auto" w:fill="auto"/>
            <w:noWrap/>
            <w:vAlign w:val="center"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18207E" w:rsidRPr="006D5B40" w:rsidTr="00AF05A0">
        <w:trPr>
          <w:trHeight w:val="396"/>
          <w:tblHeader/>
        </w:trPr>
        <w:tc>
          <w:tcPr>
            <w:tcW w:w="1843" w:type="dxa"/>
            <w:vMerge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2042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Промышленное производство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94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963,5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637,6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692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980,0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727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573,3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758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229,1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791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855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544,0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886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567,1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592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527,0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616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639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675,5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689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174,2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A96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715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601,0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756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967,5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777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634,2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015,8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586,7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584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319,9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619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222,0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635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864,9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336,6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078,8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</w:t>
            </w:r>
            <w:r w:rsidR="00A96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702,8</w:t>
            </w:r>
          </w:p>
        </w:tc>
      </w:tr>
      <w:tr w:rsidR="0018207E" w:rsidRPr="006D5B40" w:rsidTr="00AF05A0">
        <w:trPr>
          <w:trHeight w:val="94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промышленного производства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</w:tr>
      <w:tr w:rsidR="0018207E" w:rsidRPr="006D5B40" w:rsidTr="00AF05A0">
        <w:trPr>
          <w:trHeight w:val="94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Индексы производства по видам экономической деятельности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548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Обрабатывающие производства (раздел C)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103,0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</w:tr>
      <w:tr w:rsidR="0018207E" w:rsidRPr="006D5B40" w:rsidTr="00AF05A0">
        <w:trPr>
          <w:trHeight w:val="94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электрической энергией, газом и паром;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кондиционирование воздуха (раздел D)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</w:tr>
      <w:tr w:rsidR="0018207E" w:rsidRPr="006D5B40" w:rsidTr="00AF05A0">
        <w:trPr>
          <w:trHeight w:val="94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работ, выполненных по виду деятельности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402,1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326,7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169,7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058,5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369,2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263,6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054,0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423,5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946,2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755,7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573,3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399,0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233,0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075,3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926,1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914,6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276,7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791,7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600,9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418,3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077,5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919,7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  <w:r w:rsidR="006233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18207E" w:rsidRPr="006D5B40" w:rsidTr="00AF05A0">
        <w:trPr>
          <w:trHeight w:val="94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по виду деятельности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  <w:r w:rsidR="00DF24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101,0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и услуги населению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94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потребительских цен на товары и услуги, в среднем за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104,1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Оборот розничной торговли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025,8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821,5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984,8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787,6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298,8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689,4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881,2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191,0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967,2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982,9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538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426,7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742,8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406,0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924,2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840,1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095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708,6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F5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455,8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786,7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022,1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06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975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916,1</w:t>
            </w:r>
          </w:p>
        </w:tc>
      </w:tr>
      <w:tr w:rsidR="0018207E" w:rsidRPr="006D5B40" w:rsidTr="00AF05A0">
        <w:trPr>
          <w:trHeight w:val="94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102,6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102,6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102,6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102,7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102,7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102,7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102,7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102,7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102,7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платных услуг населению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610,9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475,2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773,3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382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791,5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800,1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315,5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359,1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348,4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665A3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42,7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405,4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603,5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008,4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695,9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746,8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246,7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0F5EA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643,9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733,0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832,7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686,2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183,3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</w:t>
            </w:r>
            <w:r w:rsidR="000F5E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477,1</w:t>
            </w:r>
          </w:p>
        </w:tc>
      </w:tr>
      <w:tr w:rsidR="0018207E" w:rsidRPr="006D5B40" w:rsidTr="00AF05A0">
        <w:trPr>
          <w:trHeight w:val="91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102,4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102,1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101,1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Инвестиции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Инвестиции в основной капитал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062,2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974,9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639,7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116,8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928,0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945,6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671,4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082,3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C1E4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727,8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988,5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690,2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172,5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C1E4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523 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834,1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800,6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921,6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690,4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082,7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C1E4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384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669,1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554,8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452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390,6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130,9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514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555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510,8</w:t>
            </w:r>
          </w:p>
        </w:tc>
      </w:tr>
      <w:tr w:rsidR="0018207E" w:rsidRPr="006D5B40" w:rsidTr="00AF05A0">
        <w:trPr>
          <w:trHeight w:val="91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сопоставимых ценах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Финансы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773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до налогообложения прибыльных крупных и средних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676,5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479,8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914,7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877,9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509,4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242,0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  <w:r w:rsidR="004931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631,5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C1E4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686,3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C1E4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036,8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354,8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959,6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020,5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561,6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608,4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187,6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  <w:r w:rsidR="004931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327,6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C1E4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216,5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C1E4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417,9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390,0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309,5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C1E47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182 </w:t>
            </w:r>
            <w:r w:rsidR="0018207E"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658,5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426,1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  <w:r w:rsidR="001C1E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614,6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  <w:r w:rsidR="004931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244,1</w:t>
            </w:r>
          </w:p>
        </w:tc>
      </w:tr>
      <w:tr w:rsidR="0018207E" w:rsidRPr="006D5B40" w:rsidTr="00AF05A0">
        <w:trPr>
          <w:trHeight w:val="974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(снижения) прибыли до налогообложения прибыльных крупных и средних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104,3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104,3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105,4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105,3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105,3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105,3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105,3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105,3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105,3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</w:t>
            </w:r>
          </w:p>
        </w:tc>
      </w:tr>
      <w:tr w:rsidR="0018207E" w:rsidRPr="006D5B40" w:rsidTr="00AF05A0">
        <w:trPr>
          <w:trHeight w:val="502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Денежные доходы населения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776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Реальные денежные доходы населения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101,5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100,8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100,6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100,7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100,9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100,9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100,9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100,9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101,0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101,1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100,8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Труд и занятость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Численность </w:t>
            </w:r>
            <w:proofErr w:type="gramStart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занятых</w:t>
            </w:r>
            <w:proofErr w:type="gramEnd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экономике (среднегодовая)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547,9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548,2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548,5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548,8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549,6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549,9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550,1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524,2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523,1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522,3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521,7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521,3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521,0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520,8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520,8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520,8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502,4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501,2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498,9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497,9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497,6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Уровень зарегистрированной безработицы (на конец года)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%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Фонд заработной платы работников организаций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</w:t>
            </w:r>
            <w:proofErr w:type="gramEnd"/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727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473,1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323,7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E3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915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003,6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963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514,4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542,4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673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982,3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709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722,9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889,1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785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082,4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822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448,6 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859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964,9 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897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730,9 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935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634,6 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973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536,9 </w:t>
            </w:r>
          </w:p>
        </w:tc>
      </w:tr>
      <w:tr w:rsidR="0018207E" w:rsidRPr="006D5B40" w:rsidTr="00AF05A0">
        <w:trPr>
          <w:trHeight w:val="487"/>
        </w:trPr>
        <w:tc>
          <w:tcPr>
            <w:tcW w:w="1843" w:type="dxa"/>
            <w:shd w:val="clear" w:color="auto" w:fill="auto"/>
            <w:vAlign w:val="center"/>
            <w:hideMark/>
          </w:tcPr>
          <w:p w:rsidR="0018207E" w:rsidRPr="006D5B40" w:rsidRDefault="0018207E" w:rsidP="001C1E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пессимистич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 вариант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295,3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583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285,3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577,4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628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715,8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652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143,7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675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697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845,8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022,3</w:t>
            </w: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18207E" w:rsidRPr="006D5B40" w:rsidRDefault="0018207E" w:rsidP="006D5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741</w:t>
            </w:r>
            <w:r w:rsidR="00E30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D5B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605,9</w:t>
            </w:r>
          </w:p>
        </w:tc>
      </w:tr>
    </w:tbl>
    <w:p w:rsidR="006D5B40" w:rsidRPr="0059676E" w:rsidRDefault="006D5B40" w:rsidP="00AF5763">
      <w:pPr>
        <w:tabs>
          <w:tab w:val="left" w:pos="907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0"/>
          <w:szCs w:val="10"/>
        </w:rPr>
      </w:pPr>
    </w:p>
    <w:p w:rsidR="0059676E" w:rsidRDefault="0059676E" w:rsidP="00E132F0">
      <w:pPr>
        <w:tabs>
          <w:tab w:val="left" w:pos="9072"/>
        </w:tabs>
        <w:rPr>
          <w:rFonts w:ascii="Times New Roman" w:hAnsi="Times New Roman" w:cs="Times New Roman"/>
          <w:sz w:val="28"/>
          <w:szCs w:val="24"/>
        </w:rPr>
      </w:pPr>
    </w:p>
    <w:p w:rsidR="00A43F12" w:rsidRDefault="00A43F12" w:rsidP="00E132F0">
      <w:pPr>
        <w:tabs>
          <w:tab w:val="left" w:pos="9072"/>
        </w:tabs>
        <w:rPr>
          <w:rFonts w:ascii="Times New Roman" w:hAnsi="Times New Roman" w:cs="Times New Roman"/>
          <w:sz w:val="16"/>
          <w:szCs w:val="16"/>
        </w:rPr>
      </w:pPr>
    </w:p>
    <w:p w:rsidR="00E132F0" w:rsidRPr="00A534EF" w:rsidRDefault="00E132F0" w:rsidP="0059676E">
      <w:pPr>
        <w:tabs>
          <w:tab w:val="right" w:pos="14601"/>
        </w:tabs>
        <w:rPr>
          <w:rFonts w:ascii="Times New Roman" w:hAnsi="Times New Roman" w:cs="Times New Roman"/>
          <w:sz w:val="16"/>
          <w:szCs w:val="16"/>
        </w:rPr>
      </w:pPr>
      <w:r w:rsidRPr="00E433BF">
        <w:rPr>
          <w:rFonts w:ascii="Times New Roman" w:hAnsi="Times New Roman" w:cs="Times New Roman"/>
          <w:sz w:val="28"/>
          <w:szCs w:val="28"/>
        </w:rPr>
        <w:t>Руководитель управления экономики</w:t>
      </w:r>
      <w:r w:rsidR="0059676E">
        <w:rPr>
          <w:rFonts w:ascii="Times New Roman" w:hAnsi="Times New Roman" w:cs="Times New Roman"/>
          <w:sz w:val="28"/>
          <w:szCs w:val="28"/>
        </w:rPr>
        <w:t xml:space="preserve"> </w:t>
      </w:r>
      <w:r w:rsidR="0059676E">
        <w:rPr>
          <w:rFonts w:ascii="Times New Roman" w:hAnsi="Times New Roman" w:cs="Times New Roman"/>
          <w:sz w:val="28"/>
          <w:szCs w:val="28"/>
        </w:rPr>
        <w:tab/>
      </w:r>
      <w:r w:rsidRPr="00E433BF">
        <w:rPr>
          <w:rFonts w:ascii="Times New Roman" w:hAnsi="Times New Roman" w:cs="Times New Roman"/>
          <w:sz w:val="28"/>
          <w:szCs w:val="28"/>
        </w:rPr>
        <w:t>Т.А. Дьяченко</w:t>
      </w:r>
    </w:p>
    <w:sectPr w:rsidR="00E132F0" w:rsidRPr="00A534EF" w:rsidSect="00131AC4">
      <w:headerReference w:type="default" r:id="rId8"/>
      <w:pgSz w:w="16838" w:h="11906" w:orient="landscape" w:code="9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215" w:rsidRDefault="00631215" w:rsidP="00030C2A">
      <w:pPr>
        <w:spacing w:after="0" w:line="240" w:lineRule="auto"/>
      </w:pPr>
      <w:r>
        <w:separator/>
      </w:r>
    </w:p>
  </w:endnote>
  <w:endnote w:type="continuationSeparator" w:id="0">
    <w:p w:rsidR="00631215" w:rsidRDefault="00631215" w:rsidP="0003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215" w:rsidRDefault="00631215" w:rsidP="00030C2A">
      <w:pPr>
        <w:spacing w:after="0" w:line="240" w:lineRule="auto"/>
      </w:pPr>
      <w:r>
        <w:separator/>
      </w:r>
    </w:p>
  </w:footnote>
  <w:footnote w:type="continuationSeparator" w:id="0">
    <w:p w:rsidR="00631215" w:rsidRDefault="00631215" w:rsidP="0003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594939"/>
      <w:docPartObj>
        <w:docPartGallery w:val="Page Numbers (Top of Page)"/>
        <w:docPartUnique/>
      </w:docPartObj>
    </w:sdtPr>
    <w:sdtEndPr/>
    <w:sdtContent>
      <w:p w:rsidR="001C1E47" w:rsidRDefault="001C1E47">
        <w:pPr>
          <w:pStyle w:val="a7"/>
          <w:jc w:val="center"/>
        </w:pPr>
        <w:r w:rsidRPr="00E133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33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33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594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33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C1E47" w:rsidRDefault="001C1E4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35C"/>
    <w:rsid w:val="00017A6A"/>
    <w:rsid w:val="00030C2A"/>
    <w:rsid w:val="00057053"/>
    <w:rsid w:val="00062326"/>
    <w:rsid w:val="000A507D"/>
    <w:rsid w:val="000B2B71"/>
    <w:rsid w:val="000B30F8"/>
    <w:rsid w:val="000D69D1"/>
    <w:rsid w:val="000F5EAE"/>
    <w:rsid w:val="00107C96"/>
    <w:rsid w:val="00131AC4"/>
    <w:rsid w:val="001360E4"/>
    <w:rsid w:val="001639CB"/>
    <w:rsid w:val="00170D20"/>
    <w:rsid w:val="0018207E"/>
    <w:rsid w:val="00197604"/>
    <w:rsid w:val="001A5ED1"/>
    <w:rsid w:val="001C1E47"/>
    <w:rsid w:val="001D555E"/>
    <w:rsid w:val="002E71A9"/>
    <w:rsid w:val="002F58E7"/>
    <w:rsid w:val="0030100D"/>
    <w:rsid w:val="003211C3"/>
    <w:rsid w:val="003216DD"/>
    <w:rsid w:val="00333916"/>
    <w:rsid w:val="00335942"/>
    <w:rsid w:val="00340612"/>
    <w:rsid w:val="003A08F0"/>
    <w:rsid w:val="0043045B"/>
    <w:rsid w:val="004706C1"/>
    <w:rsid w:val="0048007F"/>
    <w:rsid w:val="00492B3B"/>
    <w:rsid w:val="00493133"/>
    <w:rsid w:val="004E0779"/>
    <w:rsid w:val="004E614E"/>
    <w:rsid w:val="004F0111"/>
    <w:rsid w:val="004F2B4B"/>
    <w:rsid w:val="005052B2"/>
    <w:rsid w:val="005074D9"/>
    <w:rsid w:val="0050794B"/>
    <w:rsid w:val="00510CE4"/>
    <w:rsid w:val="00523D34"/>
    <w:rsid w:val="005334C0"/>
    <w:rsid w:val="00545992"/>
    <w:rsid w:val="00555BA3"/>
    <w:rsid w:val="0058246B"/>
    <w:rsid w:val="005840AB"/>
    <w:rsid w:val="0059676E"/>
    <w:rsid w:val="00597181"/>
    <w:rsid w:val="005E0ED3"/>
    <w:rsid w:val="00613953"/>
    <w:rsid w:val="00623303"/>
    <w:rsid w:val="00631215"/>
    <w:rsid w:val="00645961"/>
    <w:rsid w:val="006552CC"/>
    <w:rsid w:val="00665A37"/>
    <w:rsid w:val="006B158B"/>
    <w:rsid w:val="006D5B40"/>
    <w:rsid w:val="0070486A"/>
    <w:rsid w:val="007119E6"/>
    <w:rsid w:val="007C4BFC"/>
    <w:rsid w:val="007E1DA3"/>
    <w:rsid w:val="007E335C"/>
    <w:rsid w:val="00862FEC"/>
    <w:rsid w:val="00871D9B"/>
    <w:rsid w:val="00886EEC"/>
    <w:rsid w:val="008A6B15"/>
    <w:rsid w:val="008F42B6"/>
    <w:rsid w:val="009257BC"/>
    <w:rsid w:val="009745A8"/>
    <w:rsid w:val="00981BB4"/>
    <w:rsid w:val="00992374"/>
    <w:rsid w:val="009959DA"/>
    <w:rsid w:val="009B1079"/>
    <w:rsid w:val="009B2F92"/>
    <w:rsid w:val="009B7B3A"/>
    <w:rsid w:val="009F6F15"/>
    <w:rsid w:val="00A0637B"/>
    <w:rsid w:val="00A43F12"/>
    <w:rsid w:val="00A534EF"/>
    <w:rsid w:val="00A6071C"/>
    <w:rsid w:val="00A74014"/>
    <w:rsid w:val="00A868D7"/>
    <w:rsid w:val="00A963D8"/>
    <w:rsid w:val="00AF05A0"/>
    <w:rsid w:val="00AF1D0D"/>
    <w:rsid w:val="00AF3F59"/>
    <w:rsid w:val="00AF5763"/>
    <w:rsid w:val="00B07338"/>
    <w:rsid w:val="00B30045"/>
    <w:rsid w:val="00B46717"/>
    <w:rsid w:val="00B616DB"/>
    <w:rsid w:val="00B92575"/>
    <w:rsid w:val="00B9638A"/>
    <w:rsid w:val="00BA2041"/>
    <w:rsid w:val="00BB2EC3"/>
    <w:rsid w:val="00BC42B4"/>
    <w:rsid w:val="00BC47C4"/>
    <w:rsid w:val="00BD0F8F"/>
    <w:rsid w:val="00C02AA0"/>
    <w:rsid w:val="00C05F76"/>
    <w:rsid w:val="00C11626"/>
    <w:rsid w:val="00C216ED"/>
    <w:rsid w:val="00C52C2D"/>
    <w:rsid w:val="00C670EF"/>
    <w:rsid w:val="00C84FA4"/>
    <w:rsid w:val="00C94E12"/>
    <w:rsid w:val="00CC476F"/>
    <w:rsid w:val="00CD507B"/>
    <w:rsid w:val="00CE2F5E"/>
    <w:rsid w:val="00D20136"/>
    <w:rsid w:val="00D231B1"/>
    <w:rsid w:val="00D357A2"/>
    <w:rsid w:val="00D3754E"/>
    <w:rsid w:val="00D71010"/>
    <w:rsid w:val="00DC756C"/>
    <w:rsid w:val="00DE026D"/>
    <w:rsid w:val="00DE5D3F"/>
    <w:rsid w:val="00DF2415"/>
    <w:rsid w:val="00E02E87"/>
    <w:rsid w:val="00E06175"/>
    <w:rsid w:val="00E132F0"/>
    <w:rsid w:val="00E13311"/>
    <w:rsid w:val="00E250A5"/>
    <w:rsid w:val="00E30099"/>
    <w:rsid w:val="00E42A84"/>
    <w:rsid w:val="00E43A3C"/>
    <w:rsid w:val="00EB4A2D"/>
    <w:rsid w:val="00EC074D"/>
    <w:rsid w:val="00EC7326"/>
    <w:rsid w:val="00EE591A"/>
    <w:rsid w:val="00F155C7"/>
    <w:rsid w:val="00F26840"/>
    <w:rsid w:val="00F33FD0"/>
    <w:rsid w:val="00F572CF"/>
    <w:rsid w:val="00F72CC8"/>
    <w:rsid w:val="00F9595D"/>
    <w:rsid w:val="00FC0084"/>
    <w:rsid w:val="00FC5FE1"/>
    <w:rsid w:val="00FC73F5"/>
    <w:rsid w:val="00FD0275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756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3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0C2A"/>
  </w:style>
  <w:style w:type="paragraph" w:styleId="a9">
    <w:name w:val="footer"/>
    <w:basedOn w:val="a"/>
    <w:link w:val="aa"/>
    <w:uiPriority w:val="99"/>
    <w:unhideWhenUsed/>
    <w:rsid w:val="0003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0C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756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3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0C2A"/>
  </w:style>
  <w:style w:type="paragraph" w:styleId="a9">
    <w:name w:val="footer"/>
    <w:basedOn w:val="a"/>
    <w:link w:val="aa"/>
    <w:uiPriority w:val="99"/>
    <w:unhideWhenUsed/>
    <w:rsid w:val="00030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0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CA8A1-FC57-499A-B134-C6F7EFD6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 О.В.</dc:creator>
  <cp:lastModifiedBy>Шульгина</cp:lastModifiedBy>
  <cp:revision>2</cp:revision>
  <cp:lastPrinted>2025-11-19T09:40:00Z</cp:lastPrinted>
  <dcterms:created xsi:type="dcterms:W3CDTF">2025-12-02T14:58:00Z</dcterms:created>
  <dcterms:modified xsi:type="dcterms:W3CDTF">2025-12-02T14:58:00Z</dcterms:modified>
</cp:coreProperties>
</file>